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468" w:rsidRPr="00887B33" w:rsidRDefault="00A0495F" w:rsidP="00A0495F">
      <w:pPr>
        <w:tabs>
          <w:tab w:val="left" w:pos="2175"/>
        </w:tabs>
        <w:jc w:val="center"/>
        <w:rPr>
          <w:rFonts w:ascii="Times New Roman" w:hAnsi="Times New Roman" w:cs="Times New Roman"/>
          <w:b/>
          <w:sz w:val="28"/>
          <w:szCs w:val="28"/>
          <w:lang w:val="en-GB"/>
        </w:rPr>
      </w:pPr>
      <w:bookmarkStart w:id="0" w:name="_GoBack"/>
      <w:r w:rsidRPr="00887B33">
        <w:rPr>
          <w:rFonts w:ascii="Times New Roman" w:hAnsi="Times New Roman" w:cs="Times New Roman"/>
          <w:b/>
          <w:sz w:val="24"/>
          <w:szCs w:val="24"/>
          <w:lang w:val="en-GB"/>
        </w:rPr>
        <w:t>CURS 28</w:t>
      </w:r>
    </w:p>
    <w:bookmarkEnd w:id="0"/>
    <w:p w:rsidR="00802468" w:rsidRDefault="00802468" w:rsidP="00802468">
      <w:pPr>
        <w:pStyle w:val="ListParagraph"/>
        <w:tabs>
          <w:tab w:val="left" w:pos="2175"/>
        </w:tabs>
        <w:jc w:val="center"/>
        <w:rPr>
          <w:rFonts w:ascii="Times New Roman" w:hAnsi="Times New Roman" w:cs="Times New Roman"/>
          <w:b/>
          <w:sz w:val="28"/>
          <w:szCs w:val="28"/>
          <w:lang w:val="en-GB"/>
        </w:rPr>
      </w:pPr>
      <w:r>
        <w:rPr>
          <w:rFonts w:ascii="Times New Roman" w:hAnsi="Times New Roman" w:cs="Times New Roman"/>
          <w:b/>
          <w:sz w:val="28"/>
          <w:szCs w:val="28"/>
          <w:lang w:val="en-GB"/>
        </w:rPr>
        <w:t>PROCESUL INFECTIOS</w:t>
      </w:r>
    </w:p>
    <w:p w:rsidR="00802468" w:rsidRDefault="00802468" w:rsidP="00802468">
      <w:pPr>
        <w:pStyle w:val="ListParagraph"/>
        <w:tabs>
          <w:tab w:val="left" w:pos="2175"/>
        </w:tabs>
        <w:rPr>
          <w:rFonts w:ascii="Times New Roman" w:hAnsi="Times New Roman" w:cs="Times New Roman"/>
          <w:b/>
          <w:sz w:val="24"/>
          <w:szCs w:val="24"/>
          <w:lang w:val="en-GB"/>
        </w:rPr>
      </w:pPr>
    </w:p>
    <w:p w:rsidR="00802468" w:rsidRPr="00A0495F" w:rsidRDefault="00802468" w:rsidP="00802468">
      <w:pPr>
        <w:pStyle w:val="ListParagraph"/>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 xml:space="preserve"> </w:t>
      </w:r>
    </w:p>
    <w:p w:rsidR="00802468" w:rsidRPr="00A0495F" w:rsidRDefault="00802468" w:rsidP="00A0495F">
      <w:pPr>
        <w:tabs>
          <w:tab w:val="left" w:pos="2175"/>
        </w:tabs>
        <w:rPr>
          <w:rFonts w:ascii="Times New Roman" w:hAnsi="Times New Roman" w:cs="Times New Roman"/>
          <w:sz w:val="24"/>
          <w:szCs w:val="24"/>
          <w:lang w:val="en-GB"/>
        </w:rPr>
      </w:pPr>
      <w:r w:rsidRPr="00A0495F">
        <w:rPr>
          <w:rFonts w:ascii="Times New Roman" w:hAnsi="Times New Roman" w:cs="Times New Roman"/>
          <w:b/>
          <w:sz w:val="24"/>
          <w:szCs w:val="24"/>
          <w:lang w:val="en-GB"/>
        </w:rPr>
        <w:t>PROCESUL INFECTIOS</w:t>
      </w:r>
      <w:r w:rsidRPr="00A0495F">
        <w:rPr>
          <w:rFonts w:ascii="Times New Roman" w:hAnsi="Times New Roman" w:cs="Times New Roman"/>
          <w:sz w:val="24"/>
          <w:szCs w:val="24"/>
          <w:lang w:val="en-GB"/>
        </w:rPr>
        <w:t xml:space="preserve"> este rezultatul interactiunii dintre agentul patogen si gazda, interactiune aflata sub influenta factorilor de mediu.</w:t>
      </w:r>
    </w:p>
    <w:p w:rsidR="00802468" w:rsidRPr="00A0495F" w:rsidRDefault="00802468" w:rsidP="00A0495F">
      <w:pPr>
        <w:tabs>
          <w:tab w:val="left" w:pos="2175"/>
        </w:tabs>
        <w:rPr>
          <w:rFonts w:ascii="Times New Roman" w:hAnsi="Times New Roman" w:cs="Times New Roman"/>
          <w:sz w:val="24"/>
          <w:szCs w:val="24"/>
          <w:lang w:val="en-GB"/>
        </w:rPr>
      </w:pPr>
      <w:r w:rsidRPr="00A0495F">
        <w:rPr>
          <w:rFonts w:ascii="Times New Roman" w:hAnsi="Times New Roman" w:cs="Times New Roman"/>
          <w:b/>
          <w:sz w:val="24"/>
          <w:szCs w:val="24"/>
          <w:lang w:val="en-GB"/>
        </w:rPr>
        <w:t>INFECTIA</w:t>
      </w:r>
      <w:r w:rsidRPr="00A0495F">
        <w:rPr>
          <w:rFonts w:ascii="Times New Roman" w:hAnsi="Times New Roman" w:cs="Times New Roman"/>
          <w:sz w:val="24"/>
          <w:szCs w:val="24"/>
          <w:lang w:val="en-GB"/>
        </w:rPr>
        <w:t xml:space="preserve"> este rezultatul invadarii si proliferarii in organismul gazda a microorganismelor patogene. Poate fi generalizata sau localizata, exogena ( agentul patogen provine din mediul inconjurator) sau endogena ( agentul patogen provine de la bolnav).</w:t>
      </w:r>
    </w:p>
    <w:p w:rsidR="00802468" w:rsidRPr="00A0495F" w:rsidRDefault="00802468" w:rsidP="00A0495F">
      <w:pPr>
        <w:tabs>
          <w:tab w:val="left" w:pos="2175"/>
        </w:tabs>
        <w:rPr>
          <w:rFonts w:ascii="Times New Roman" w:hAnsi="Times New Roman" w:cs="Times New Roman"/>
          <w:b/>
          <w:sz w:val="24"/>
          <w:szCs w:val="24"/>
          <w:lang w:val="en-GB"/>
        </w:rPr>
      </w:pPr>
      <w:r w:rsidRPr="00A0495F">
        <w:rPr>
          <w:rFonts w:ascii="Times New Roman" w:hAnsi="Times New Roman" w:cs="Times New Roman"/>
          <w:b/>
          <w:sz w:val="24"/>
          <w:szCs w:val="24"/>
          <w:lang w:val="en-GB"/>
        </w:rPr>
        <w:t>Etapele procesului infectios</w:t>
      </w:r>
    </w:p>
    <w:p w:rsidR="00802468" w:rsidRPr="00A0495F" w:rsidRDefault="00802468" w:rsidP="00A0495F">
      <w:pPr>
        <w:tabs>
          <w:tab w:val="left" w:pos="2175"/>
        </w:tabs>
        <w:rPr>
          <w:rFonts w:ascii="Times New Roman" w:hAnsi="Times New Roman" w:cs="Times New Roman"/>
          <w:sz w:val="24"/>
          <w:szCs w:val="24"/>
          <w:lang w:val="en-GB"/>
        </w:rPr>
      </w:pPr>
      <w:r w:rsidRPr="00A0495F">
        <w:rPr>
          <w:rFonts w:ascii="Times New Roman" w:hAnsi="Times New Roman" w:cs="Times New Roman"/>
          <w:b/>
          <w:sz w:val="24"/>
          <w:szCs w:val="24"/>
          <w:lang w:val="en-GB"/>
        </w:rPr>
        <w:t>INCUBATIA</w:t>
      </w:r>
      <w:r w:rsidRPr="00A0495F">
        <w:rPr>
          <w:rFonts w:ascii="Times New Roman" w:hAnsi="Times New Roman" w:cs="Times New Roman"/>
          <w:sz w:val="24"/>
          <w:szCs w:val="24"/>
          <w:lang w:val="en-GB"/>
        </w:rPr>
        <w:t xml:space="preserve"> reprezinta perioada de timp scursa de la momentul infectarii pana la aparitia manifestarilor clinice.</w:t>
      </w:r>
    </w:p>
    <w:p w:rsidR="00802468" w:rsidRPr="00A0495F" w:rsidRDefault="00802468" w:rsidP="00A0495F">
      <w:pPr>
        <w:tabs>
          <w:tab w:val="left" w:pos="2175"/>
        </w:tabs>
        <w:rPr>
          <w:rFonts w:ascii="Times New Roman" w:hAnsi="Times New Roman" w:cs="Times New Roman"/>
          <w:sz w:val="24"/>
          <w:szCs w:val="24"/>
          <w:lang w:val="en-GB"/>
        </w:rPr>
      </w:pPr>
      <w:r w:rsidRPr="00A0495F">
        <w:rPr>
          <w:rFonts w:ascii="Times New Roman" w:hAnsi="Times New Roman" w:cs="Times New Roman"/>
          <w:b/>
          <w:sz w:val="24"/>
          <w:szCs w:val="24"/>
          <w:lang w:val="en-GB"/>
        </w:rPr>
        <w:t>DEBUTUL</w:t>
      </w:r>
      <w:r w:rsidRPr="00A0495F">
        <w:rPr>
          <w:rFonts w:ascii="Times New Roman" w:hAnsi="Times New Roman" w:cs="Times New Roman"/>
          <w:sz w:val="24"/>
          <w:szCs w:val="24"/>
          <w:lang w:val="en-GB"/>
        </w:rPr>
        <w:t xml:space="preserve"> </w:t>
      </w:r>
      <w:r w:rsidR="00583328" w:rsidRPr="00A0495F">
        <w:rPr>
          <w:rFonts w:ascii="Times New Roman" w:hAnsi="Times New Roman" w:cs="Times New Roman"/>
          <w:sz w:val="24"/>
          <w:szCs w:val="24"/>
          <w:lang w:val="en-GB"/>
        </w:rPr>
        <w:t>reprezinta perioada de inceput a bolii, in care apar, insidious sau brusc, manifestari nespecifice de tipul: astenie, inapetenta, febra, dureri musculare.</w:t>
      </w:r>
    </w:p>
    <w:p w:rsidR="00583328" w:rsidRPr="00A0495F" w:rsidRDefault="00583328" w:rsidP="00A0495F">
      <w:pPr>
        <w:tabs>
          <w:tab w:val="left" w:pos="2175"/>
        </w:tabs>
        <w:rPr>
          <w:rFonts w:ascii="Times New Roman" w:hAnsi="Times New Roman" w:cs="Times New Roman"/>
          <w:sz w:val="24"/>
          <w:szCs w:val="24"/>
          <w:lang w:val="en-GB"/>
        </w:rPr>
      </w:pPr>
      <w:r w:rsidRPr="00A0495F">
        <w:rPr>
          <w:rFonts w:ascii="Times New Roman" w:hAnsi="Times New Roman" w:cs="Times New Roman"/>
          <w:b/>
          <w:sz w:val="24"/>
          <w:szCs w:val="24"/>
          <w:lang w:val="en-GB"/>
        </w:rPr>
        <w:t xml:space="preserve">PERIOADA DE STARE </w:t>
      </w:r>
      <w:r w:rsidRPr="00A0495F">
        <w:rPr>
          <w:rFonts w:ascii="Times New Roman" w:hAnsi="Times New Roman" w:cs="Times New Roman"/>
          <w:sz w:val="24"/>
          <w:szCs w:val="24"/>
          <w:lang w:val="en-GB"/>
        </w:rPr>
        <w:t>este etapa in care tabloul clinic este complet conturat, durata si intensitatea manifestarilor clinice fiind dependente de virulenta agentului patogen implicat si de capacitatea de aparare a gazdei.</w:t>
      </w:r>
    </w:p>
    <w:p w:rsidR="00583328" w:rsidRPr="00A0495F" w:rsidRDefault="00583328" w:rsidP="00A0495F">
      <w:pPr>
        <w:tabs>
          <w:tab w:val="left" w:pos="2175"/>
        </w:tabs>
        <w:rPr>
          <w:rFonts w:ascii="Times New Roman" w:hAnsi="Times New Roman" w:cs="Times New Roman"/>
          <w:sz w:val="24"/>
          <w:szCs w:val="24"/>
          <w:lang w:val="en-GB"/>
        </w:rPr>
      </w:pPr>
      <w:r w:rsidRPr="00A0495F">
        <w:rPr>
          <w:rFonts w:ascii="Times New Roman" w:hAnsi="Times New Roman" w:cs="Times New Roman"/>
          <w:b/>
          <w:sz w:val="24"/>
          <w:szCs w:val="24"/>
          <w:lang w:val="en-GB"/>
        </w:rPr>
        <w:t>CONVALESCENTA</w:t>
      </w:r>
      <w:r w:rsidRPr="00A0495F">
        <w:rPr>
          <w:rFonts w:ascii="Times New Roman" w:hAnsi="Times New Roman" w:cs="Times New Roman"/>
          <w:sz w:val="24"/>
          <w:szCs w:val="24"/>
          <w:lang w:val="en-GB"/>
        </w:rPr>
        <w:t xml:space="preserve"> este etapa in care starea clinica incepe sa revina la normal.</w:t>
      </w:r>
    </w:p>
    <w:p w:rsidR="00583328" w:rsidRPr="00A0495F" w:rsidRDefault="00583328" w:rsidP="00A0495F">
      <w:pPr>
        <w:tabs>
          <w:tab w:val="left" w:pos="2175"/>
        </w:tabs>
        <w:rPr>
          <w:rFonts w:ascii="Times New Roman" w:hAnsi="Times New Roman" w:cs="Times New Roman"/>
          <w:sz w:val="24"/>
          <w:szCs w:val="24"/>
          <w:lang w:val="en-GB"/>
        </w:rPr>
      </w:pPr>
      <w:r w:rsidRPr="00A0495F">
        <w:rPr>
          <w:rFonts w:ascii="Times New Roman" w:hAnsi="Times New Roman" w:cs="Times New Roman"/>
          <w:b/>
          <w:sz w:val="24"/>
          <w:szCs w:val="24"/>
          <w:lang w:val="en-GB"/>
        </w:rPr>
        <w:t>VINDECAREA</w:t>
      </w:r>
      <w:r w:rsidRPr="00A0495F">
        <w:rPr>
          <w:rFonts w:ascii="Times New Roman" w:hAnsi="Times New Roman" w:cs="Times New Roman"/>
          <w:sz w:val="24"/>
          <w:szCs w:val="24"/>
          <w:lang w:val="en-GB"/>
        </w:rPr>
        <w:t xml:space="preserve"> se poate face cu revenirea la normal a tuturor parametrilor organismului sau poate avea urmari nedorite: sechele. Uneori, bolile se pot croniciza, evoluand pe o perioada mai lunga.</w:t>
      </w:r>
    </w:p>
    <w:p w:rsidR="00583328" w:rsidRPr="00A0495F" w:rsidRDefault="00583328" w:rsidP="00A0495F">
      <w:pPr>
        <w:tabs>
          <w:tab w:val="left" w:pos="2175"/>
        </w:tabs>
        <w:rPr>
          <w:rFonts w:ascii="Times New Roman" w:hAnsi="Times New Roman" w:cs="Times New Roman"/>
          <w:b/>
          <w:sz w:val="24"/>
          <w:szCs w:val="24"/>
          <w:lang w:val="en-GB"/>
        </w:rPr>
      </w:pPr>
      <w:r w:rsidRPr="00A0495F">
        <w:rPr>
          <w:rFonts w:ascii="Times New Roman" w:hAnsi="Times New Roman" w:cs="Times New Roman"/>
          <w:b/>
          <w:sz w:val="24"/>
          <w:szCs w:val="24"/>
          <w:lang w:val="en-GB"/>
        </w:rPr>
        <w:t>Factorii determinanti ai procesului infectios</w:t>
      </w:r>
    </w:p>
    <w:p w:rsidR="00583328" w:rsidRPr="00A0495F" w:rsidRDefault="00583328"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Factorii determinant ai procesului infectios sunt reprezentati de sursa de infectie, calea de transmitere si starea de receptivitate a organismului.</w:t>
      </w:r>
    </w:p>
    <w:p w:rsidR="00583328" w:rsidRPr="00A0495F" w:rsidRDefault="00583328"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Sursa  ( izvorul) de infectie este reprezentata de organisme in care a avut loc invazia si multiplicarea germenilor si care genereaza si elimina in mediul inconjurator</w:t>
      </w:r>
      <w:r w:rsidR="00C53E9B" w:rsidRPr="00A0495F">
        <w:rPr>
          <w:rFonts w:ascii="Times New Roman" w:hAnsi="Times New Roman" w:cs="Times New Roman"/>
          <w:sz w:val="24"/>
          <w:szCs w:val="24"/>
          <w:lang w:val="en-GB"/>
        </w:rPr>
        <w:t xml:space="preserve"> diversi agenti patogeni.</w:t>
      </w:r>
    </w:p>
    <w:p w:rsidR="00C53E9B" w:rsidRPr="00A0495F" w:rsidRDefault="00C53E9B"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Sursa de infectie este reprezentata de :</w:t>
      </w:r>
    </w:p>
    <w:p w:rsidR="00C53E9B" w:rsidRDefault="00C53E9B" w:rsidP="00C53E9B">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Om –in stadiul de bolnav sau purtator de germeni; eliminarea agentilor infectiosise poate face prin sputa, secretii nazofaringiene, sange, urina, materii fecale, secretii vaginale, lichid seminal;</w:t>
      </w:r>
    </w:p>
    <w:p w:rsidR="00C53E9B" w:rsidRDefault="00C53E9B" w:rsidP="00C53E9B">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lastRenderedPageBreak/>
        <w:t>Animale – au rol de sursa in bolile commune omului si animalelor, numite antropozoonoze: rozatoare ( rabia, salmoneloza), porc ( trichineloza), cainele ( rabia), pisica ( toxoplasma);</w:t>
      </w:r>
    </w:p>
    <w:p w:rsidR="00C53E9B" w:rsidRDefault="00C53E9B" w:rsidP="00C53E9B">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Insect – cu rol de vectori in transmiterea bolilor infectioase ( de exemplu, tantarul, musca tse-tse).</w:t>
      </w:r>
    </w:p>
    <w:p w:rsidR="00802468" w:rsidRPr="00A0495F" w:rsidRDefault="00C53E9B" w:rsidP="00A0495F">
      <w:pPr>
        <w:tabs>
          <w:tab w:val="left" w:pos="2175"/>
        </w:tabs>
        <w:rPr>
          <w:rFonts w:ascii="Times New Roman" w:hAnsi="Times New Roman" w:cs="Times New Roman"/>
          <w:sz w:val="24"/>
          <w:szCs w:val="24"/>
          <w:lang w:val="en-GB"/>
        </w:rPr>
      </w:pPr>
      <w:r w:rsidRPr="00A0495F">
        <w:rPr>
          <w:rFonts w:ascii="Times New Roman" w:hAnsi="Times New Roman" w:cs="Times New Roman"/>
          <w:b/>
          <w:sz w:val="24"/>
          <w:szCs w:val="24"/>
          <w:lang w:val="en-GB"/>
        </w:rPr>
        <w:t>TRANSMITEREA</w:t>
      </w:r>
      <w:r w:rsidRPr="00A0495F">
        <w:rPr>
          <w:rFonts w:ascii="Times New Roman" w:hAnsi="Times New Roman" w:cs="Times New Roman"/>
          <w:sz w:val="24"/>
          <w:szCs w:val="24"/>
          <w:lang w:val="en-GB"/>
        </w:rPr>
        <w:t xml:space="preserve"> agentilor infectiosi se realizeaza pe multiple cai: aeriana, sangvina, contact sexual, transplacentar, apa si alimente contaminate, maini murdare.</w:t>
      </w:r>
    </w:p>
    <w:p w:rsidR="00C53E9B" w:rsidRPr="00A0495F" w:rsidRDefault="00C53E9B" w:rsidP="00A0495F">
      <w:pPr>
        <w:tabs>
          <w:tab w:val="left" w:pos="2175"/>
        </w:tabs>
        <w:rPr>
          <w:rFonts w:ascii="Times New Roman" w:hAnsi="Times New Roman" w:cs="Times New Roman"/>
          <w:sz w:val="24"/>
          <w:szCs w:val="24"/>
          <w:lang w:val="en-GB"/>
        </w:rPr>
      </w:pPr>
      <w:r w:rsidRPr="00A0495F">
        <w:rPr>
          <w:rFonts w:ascii="Times New Roman" w:hAnsi="Times New Roman" w:cs="Times New Roman"/>
          <w:b/>
          <w:sz w:val="24"/>
          <w:szCs w:val="24"/>
          <w:lang w:val="en-GB"/>
        </w:rPr>
        <w:t>STAREA DE RECEPTIVITATE</w:t>
      </w:r>
      <w:r w:rsidRPr="00A0495F">
        <w:rPr>
          <w:rFonts w:ascii="Times New Roman" w:hAnsi="Times New Roman" w:cs="Times New Roman"/>
          <w:sz w:val="24"/>
          <w:szCs w:val="24"/>
          <w:lang w:val="en-GB"/>
        </w:rPr>
        <w:t xml:space="preserve"> reprezinta o capacitate insuficienta de aparare a organismului in fata agresiunii germenilor. Varsta este un aspect important, extremele de varsta avand o stare ridicata de receptivitate pentru boala, pe de o parte prin </w:t>
      </w:r>
      <w:r w:rsidR="000B389C" w:rsidRPr="00A0495F">
        <w:rPr>
          <w:rFonts w:ascii="Times New Roman" w:hAnsi="Times New Roman" w:cs="Times New Roman"/>
          <w:sz w:val="24"/>
          <w:szCs w:val="24"/>
          <w:lang w:val="en-GB"/>
        </w:rPr>
        <w:t>imaturitatea sitemului imun la nou-nascuti si prematuri, pe de alta parte</w:t>
      </w:r>
      <w:r w:rsidR="00D6138E" w:rsidRPr="00A0495F">
        <w:rPr>
          <w:rFonts w:ascii="Times New Roman" w:hAnsi="Times New Roman" w:cs="Times New Roman"/>
          <w:sz w:val="24"/>
          <w:szCs w:val="24"/>
          <w:lang w:val="en-GB"/>
        </w:rPr>
        <w:t xml:space="preserve"> datorita uzurii organismului temporara sau definitriva ( convalescent, imunosupresoare, bolnavi de cancer, infectia cu HIV/SIDA) creste, de asemenea , receptivitatea.</w:t>
      </w:r>
    </w:p>
    <w:p w:rsidR="00D6138E" w:rsidRPr="00A0495F" w:rsidRDefault="00D6138E" w:rsidP="00A0495F">
      <w:pPr>
        <w:tabs>
          <w:tab w:val="left" w:pos="2175"/>
        </w:tabs>
        <w:rPr>
          <w:rFonts w:ascii="Times New Roman" w:hAnsi="Times New Roman" w:cs="Times New Roman"/>
          <w:b/>
          <w:sz w:val="24"/>
          <w:szCs w:val="24"/>
          <w:lang w:val="en-GB"/>
        </w:rPr>
      </w:pPr>
      <w:r w:rsidRPr="00A0495F">
        <w:rPr>
          <w:rFonts w:ascii="Times New Roman" w:hAnsi="Times New Roman" w:cs="Times New Roman"/>
          <w:b/>
          <w:sz w:val="24"/>
          <w:szCs w:val="24"/>
          <w:lang w:val="en-GB"/>
        </w:rPr>
        <w:t>Factorii favorizanti ai procesului infectios</w:t>
      </w:r>
    </w:p>
    <w:p w:rsidR="00D6138E" w:rsidRPr="00A0495F" w:rsidRDefault="00D6138E" w:rsidP="00A0495F">
      <w:pPr>
        <w:tabs>
          <w:tab w:val="left" w:pos="2175"/>
        </w:tabs>
        <w:rPr>
          <w:rFonts w:ascii="Times New Roman" w:hAnsi="Times New Roman" w:cs="Times New Roman"/>
          <w:b/>
          <w:sz w:val="24"/>
          <w:szCs w:val="24"/>
          <w:lang w:val="en-GB"/>
        </w:rPr>
      </w:pPr>
      <w:r w:rsidRPr="00A0495F">
        <w:rPr>
          <w:rFonts w:ascii="Times New Roman" w:hAnsi="Times New Roman" w:cs="Times New Roman"/>
          <w:b/>
          <w:sz w:val="24"/>
          <w:szCs w:val="24"/>
          <w:lang w:val="en-GB"/>
        </w:rPr>
        <w:t>Factorii naturali si de mediu</w:t>
      </w:r>
    </w:p>
    <w:p w:rsidR="00D6138E" w:rsidRPr="00A0495F" w:rsidRDefault="00D6138E"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Procesul infectios se dezvolta atunci cand mijloacele natural de aparare ale organismului sunt depasite: fie datorita alterarii lor temporare sau definitive, in cadrul terapiei imunosupresoare, la bolnavii imunodeprimati, in perioadele de convalescent ale unor boli, fie datorita virulentei agentilor patogeni.</w:t>
      </w:r>
    </w:p>
    <w:p w:rsidR="00D6138E" w:rsidRPr="00A0495F" w:rsidRDefault="00D6138E"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Clima si fenomenele meteorologice, precum si factorii georgafici, au o influenta deosebita asupra aparitiei proceselor infectioase.</w:t>
      </w:r>
    </w:p>
    <w:p w:rsidR="00D6138E" w:rsidRPr="00A0495F" w:rsidRDefault="00D6138E"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Astfel, temperature scazuta din anotimpul rece favorizeaza producerea virozelor respiratorii. Ploile torentiale si inundatiile produc imprastierea pe sol a reziduurilor menajere, contaminarea surselor de apa, inundarea subsolurilor, astfel fiind favorizata aparitia a numeroase boli: dizenterie, salmoneloza, hepatita virala de tip A.</w:t>
      </w:r>
    </w:p>
    <w:p w:rsidR="00D6138E" w:rsidRPr="00A0495F" w:rsidRDefault="0023047C"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Factorii geografici influenteaza aparitia bolilor prin latitudine, altitudine, forma de relief, clima specifica. Particularitatile geografice intervin in ciclul biologic al unor vectori, asigurand intretinerea si favorizarea bolilor transmise de acestia ( de exemplu, malaria, des intalnita in regiunile tropicale si subtropicale).</w:t>
      </w:r>
    </w:p>
    <w:p w:rsidR="00A0495F" w:rsidRDefault="0023047C" w:rsidP="00A0495F">
      <w:pPr>
        <w:tabs>
          <w:tab w:val="left" w:pos="2175"/>
        </w:tabs>
        <w:rPr>
          <w:rFonts w:ascii="Times New Roman" w:hAnsi="Times New Roman" w:cs="Times New Roman"/>
          <w:b/>
          <w:sz w:val="24"/>
          <w:szCs w:val="24"/>
          <w:lang w:val="en-GB"/>
        </w:rPr>
      </w:pPr>
      <w:r w:rsidRPr="00A0495F">
        <w:rPr>
          <w:rFonts w:ascii="Times New Roman" w:hAnsi="Times New Roman" w:cs="Times New Roman"/>
          <w:b/>
          <w:sz w:val="24"/>
          <w:szCs w:val="24"/>
          <w:lang w:val="en-GB"/>
        </w:rPr>
        <w:t>Factorii economici si sociali</w:t>
      </w:r>
    </w:p>
    <w:p w:rsidR="0023047C" w:rsidRPr="00A0495F" w:rsidRDefault="0023047C" w:rsidP="00A0495F">
      <w:pPr>
        <w:tabs>
          <w:tab w:val="left" w:pos="2175"/>
        </w:tabs>
        <w:rPr>
          <w:rFonts w:ascii="Times New Roman" w:hAnsi="Times New Roman" w:cs="Times New Roman"/>
          <w:b/>
          <w:sz w:val="24"/>
          <w:szCs w:val="24"/>
          <w:lang w:val="en-GB"/>
        </w:rPr>
      </w:pPr>
      <w:r w:rsidRPr="00A0495F">
        <w:rPr>
          <w:rFonts w:ascii="Times New Roman" w:hAnsi="Times New Roman" w:cs="Times New Roman"/>
          <w:sz w:val="24"/>
          <w:szCs w:val="24"/>
          <w:lang w:val="en-GB"/>
        </w:rPr>
        <w:t xml:space="preserve">Sunt multipli, cu o mare improtanta in epidemiologia bolilor infectioase: </w:t>
      </w:r>
    </w:p>
    <w:p w:rsidR="0023047C" w:rsidRDefault="0023047C" w:rsidP="0023047C">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Nivelul de trai – conditioneaza existenta surselor de apa potabila, existenta sistemului de canalizare, conditiile de locuit, obiceiurile alimentare, accesul la educatie;</w:t>
      </w:r>
    </w:p>
    <w:p w:rsidR="0023047C" w:rsidRDefault="0023047C" w:rsidP="0023047C">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lastRenderedPageBreak/>
        <w:t>Aglomerarile umane – datorate razboaielor sau producerii unor calamitati naturale ( inundatii, cutermure), favorizeaza transmiterea interumana a infectiilor, la aceasta contribuind si igiena deficitara, alimentatia insuficienta inexistenta surselor de apa potabila si a sistemului de canalizare.</w:t>
      </w:r>
      <w:r w:rsidR="0071074B">
        <w:rPr>
          <w:rFonts w:ascii="Times New Roman" w:hAnsi="Times New Roman" w:cs="Times New Roman"/>
          <w:sz w:val="24"/>
          <w:szCs w:val="24"/>
          <w:lang w:val="en-GB"/>
        </w:rPr>
        <w:t>;</w:t>
      </w:r>
    </w:p>
    <w:p w:rsidR="0071074B" w:rsidRDefault="0071074B" w:rsidP="0023047C">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Profesia – cei care lucreaza in abatoare, industria de prelucrare a carnii, pielarie, laboratoare de analiza, unitati sanitare, au un risc crescut de contractare a unor boli infectioase;</w:t>
      </w:r>
    </w:p>
    <w:p w:rsidR="0071074B" w:rsidRDefault="0071074B" w:rsidP="0023047C">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Gradul de cultura sanitara – poate fi crescut informand populatia prin mijloace media asupra modalitatilor de transmitere a bolilor infectioase si a masurilor de profilaxie, educatia sanitara efectuta in unitatile de invatamant, cooptarea diverselor grupuri populationale in proiecte ecologice.</w:t>
      </w:r>
    </w:p>
    <w:p w:rsidR="0071074B" w:rsidRPr="00A0495F" w:rsidRDefault="0080362D" w:rsidP="00A0495F">
      <w:pPr>
        <w:tabs>
          <w:tab w:val="left" w:pos="2175"/>
        </w:tabs>
        <w:rPr>
          <w:rFonts w:ascii="Times New Roman" w:hAnsi="Times New Roman" w:cs="Times New Roman"/>
          <w:b/>
          <w:sz w:val="24"/>
          <w:szCs w:val="24"/>
          <w:lang w:val="en-GB"/>
        </w:rPr>
      </w:pPr>
      <w:r w:rsidRPr="00A0495F">
        <w:rPr>
          <w:rFonts w:ascii="Times New Roman" w:hAnsi="Times New Roman" w:cs="Times New Roman"/>
          <w:b/>
          <w:sz w:val="24"/>
          <w:szCs w:val="24"/>
          <w:lang w:val="en-GB"/>
        </w:rPr>
        <w:t>Caile de transmitere a microorganismelor patogene</w:t>
      </w:r>
    </w:p>
    <w:p w:rsidR="0080362D" w:rsidRPr="00A0495F" w:rsidRDefault="0080362D"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Organismele receptive se pot infect ape cale directa sau indirecta;</w:t>
      </w:r>
    </w:p>
    <w:p w:rsidR="00A0495F" w:rsidRDefault="0080362D" w:rsidP="00A0495F">
      <w:pPr>
        <w:tabs>
          <w:tab w:val="left" w:pos="2175"/>
        </w:tabs>
        <w:rPr>
          <w:rFonts w:ascii="Times New Roman" w:hAnsi="Times New Roman" w:cs="Times New Roman"/>
          <w:b/>
          <w:sz w:val="24"/>
          <w:szCs w:val="24"/>
          <w:lang w:val="en-GB"/>
        </w:rPr>
      </w:pPr>
      <w:r w:rsidRPr="00A0495F">
        <w:rPr>
          <w:rFonts w:ascii="Times New Roman" w:hAnsi="Times New Roman" w:cs="Times New Roman"/>
          <w:b/>
          <w:sz w:val="24"/>
          <w:szCs w:val="24"/>
          <w:lang w:val="en-GB"/>
        </w:rPr>
        <w:t>Transmiterea agentilor infectiosi</w:t>
      </w:r>
    </w:p>
    <w:p w:rsidR="0080362D" w:rsidRPr="00A0495F" w:rsidRDefault="0080362D" w:rsidP="00A0495F">
      <w:pPr>
        <w:tabs>
          <w:tab w:val="left" w:pos="2175"/>
        </w:tabs>
        <w:rPr>
          <w:rFonts w:ascii="Times New Roman" w:hAnsi="Times New Roman" w:cs="Times New Roman"/>
          <w:b/>
          <w:sz w:val="24"/>
          <w:szCs w:val="24"/>
          <w:lang w:val="en-GB"/>
        </w:rPr>
      </w:pPr>
      <w:r w:rsidRPr="00A0495F">
        <w:rPr>
          <w:rFonts w:ascii="Times New Roman" w:hAnsi="Times New Roman" w:cs="Times New Roman"/>
          <w:sz w:val="24"/>
          <w:szCs w:val="24"/>
          <w:lang w:val="en-GB"/>
        </w:rPr>
        <w:t>Transmitere directa:</w:t>
      </w:r>
    </w:p>
    <w:p w:rsidR="0080362D" w:rsidRDefault="0080362D" w:rsidP="0080362D">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Inhalarea particulelor infectioase ( infectiile gripale);</w:t>
      </w:r>
    </w:p>
    <w:p w:rsidR="0080362D" w:rsidRDefault="0080362D" w:rsidP="0080362D">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Tegumente si mucosae;</w:t>
      </w:r>
    </w:p>
    <w:p w:rsidR="0080362D" w:rsidRDefault="0080362D" w:rsidP="0080362D">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Transfuzii ( hepatite virale);</w:t>
      </w:r>
    </w:p>
    <w:p w:rsidR="0080362D" w:rsidRDefault="0080362D" w:rsidP="0080362D">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Transplacentar ( toxoplasmoza);</w:t>
      </w:r>
    </w:p>
    <w:p w:rsidR="0080362D" w:rsidRDefault="0080362D" w:rsidP="0080362D">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Contact sexual ( infectia cu HIV, trichomoniaza</w:t>
      </w:r>
    </w:p>
    <w:p w:rsidR="0080362D" w:rsidRPr="00A0495F" w:rsidRDefault="0080362D"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Transmitere indirecta:</w:t>
      </w:r>
    </w:p>
    <w:p w:rsidR="0080362D" w:rsidRDefault="0080362D" w:rsidP="0080362D">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Alimente ( trichineloza, salmoneloza);</w:t>
      </w:r>
    </w:p>
    <w:p w:rsidR="0080362D" w:rsidRDefault="0080362D" w:rsidP="0080362D">
      <w:pPr>
        <w:pStyle w:val="ListParagraph"/>
        <w:numPr>
          <w:ilvl w:val="0"/>
          <w:numId w:val="4"/>
        </w:numPr>
        <w:tabs>
          <w:tab w:val="left" w:pos="2175"/>
        </w:tabs>
        <w:rPr>
          <w:rFonts w:ascii="Times New Roman" w:hAnsi="Times New Roman" w:cs="Times New Roman"/>
          <w:sz w:val="24"/>
          <w:szCs w:val="24"/>
          <w:lang w:val="en-GB"/>
        </w:rPr>
      </w:pPr>
      <w:r w:rsidRPr="007C2C12">
        <w:rPr>
          <w:rFonts w:ascii="Times New Roman" w:hAnsi="Times New Roman" w:cs="Times New Roman"/>
          <w:sz w:val="24"/>
          <w:szCs w:val="24"/>
          <w:lang w:val="en-GB"/>
        </w:rPr>
        <w:t>Apa</w:t>
      </w:r>
      <w:r>
        <w:rPr>
          <w:rFonts w:ascii="Times New Roman" w:hAnsi="Times New Roman" w:cs="Times New Roman"/>
          <w:sz w:val="24"/>
          <w:szCs w:val="24"/>
          <w:lang w:val="en-GB"/>
        </w:rPr>
        <w:t xml:space="preserve"> ( dizenteria, holera);</w:t>
      </w:r>
    </w:p>
    <w:p w:rsidR="0080362D" w:rsidRDefault="0080362D" w:rsidP="0080362D">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Aer ( infectii gripale, tuberculoza);</w:t>
      </w:r>
    </w:p>
    <w:p w:rsidR="0080362D" w:rsidRDefault="0080362D" w:rsidP="0080362D">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Sol ( parazitoze);</w:t>
      </w:r>
    </w:p>
    <w:p w:rsidR="0080362D" w:rsidRDefault="0080362D" w:rsidP="0080362D">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Maini murdare ( de exemplu, hepatita A);</w:t>
      </w:r>
    </w:p>
    <w:p w:rsidR="0080362D" w:rsidRDefault="0080362D" w:rsidP="0080362D">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Obiecte contaminate;</w:t>
      </w:r>
    </w:p>
    <w:p w:rsidR="0080362D" w:rsidRDefault="0080362D" w:rsidP="0080362D">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Vectori ( de exemplu, tantari).</w:t>
      </w:r>
    </w:p>
    <w:p w:rsidR="0080362D" w:rsidRPr="00A0495F" w:rsidRDefault="007C2C12" w:rsidP="00A0495F">
      <w:pPr>
        <w:tabs>
          <w:tab w:val="left" w:pos="2175"/>
        </w:tabs>
        <w:rPr>
          <w:rFonts w:ascii="Times New Roman" w:hAnsi="Times New Roman" w:cs="Times New Roman"/>
          <w:b/>
          <w:sz w:val="24"/>
          <w:szCs w:val="24"/>
          <w:lang w:val="en-GB"/>
        </w:rPr>
      </w:pPr>
      <w:r w:rsidRPr="00A0495F">
        <w:rPr>
          <w:rFonts w:ascii="Times New Roman" w:hAnsi="Times New Roman" w:cs="Times New Roman"/>
          <w:b/>
          <w:sz w:val="24"/>
          <w:szCs w:val="24"/>
          <w:lang w:val="en-GB"/>
        </w:rPr>
        <w:t>Notiuni de epidemiologie a bolilor infectioase</w:t>
      </w:r>
    </w:p>
    <w:p w:rsidR="007C2C12" w:rsidRPr="00A0495F" w:rsidRDefault="007C2C12" w:rsidP="00A0495F">
      <w:pPr>
        <w:tabs>
          <w:tab w:val="left" w:pos="2175"/>
        </w:tabs>
        <w:rPr>
          <w:rFonts w:ascii="Times New Roman" w:hAnsi="Times New Roman" w:cs="Times New Roman"/>
          <w:sz w:val="24"/>
          <w:szCs w:val="24"/>
          <w:lang w:val="en-GB"/>
        </w:rPr>
      </w:pPr>
      <w:r w:rsidRPr="00A0495F">
        <w:rPr>
          <w:rFonts w:ascii="Times New Roman" w:hAnsi="Times New Roman" w:cs="Times New Roman"/>
          <w:b/>
          <w:sz w:val="24"/>
          <w:szCs w:val="24"/>
          <w:lang w:val="en-GB"/>
        </w:rPr>
        <w:t>PROCESUL EPIDEMIOLOGIC</w:t>
      </w:r>
      <w:r w:rsidRPr="00A0495F">
        <w:rPr>
          <w:rFonts w:ascii="Times New Roman" w:hAnsi="Times New Roman" w:cs="Times New Roman"/>
          <w:sz w:val="24"/>
          <w:szCs w:val="24"/>
          <w:lang w:val="en-GB"/>
        </w:rPr>
        <w:t xml:space="preserve"> cuprinde suma factorilor naturali, biologici, economici si sociali implicate in aparitia, extensia si evolutia unei boli in cadrul populatiei.</w:t>
      </w:r>
    </w:p>
    <w:p w:rsidR="00A0495F" w:rsidRDefault="007C2C12" w:rsidP="00A0495F">
      <w:pPr>
        <w:tabs>
          <w:tab w:val="left" w:pos="2175"/>
        </w:tabs>
        <w:rPr>
          <w:rFonts w:ascii="Times New Roman" w:hAnsi="Times New Roman" w:cs="Times New Roman"/>
          <w:sz w:val="24"/>
          <w:szCs w:val="24"/>
          <w:lang w:val="en-GB"/>
        </w:rPr>
      </w:pPr>
      <w:r w:rsidRPr="00A0495F">
        <w:rPr>
          <w:rFonts w:ascii="Times New Roman" w:hAnsi="Times New Roman" w:cs="Times New Roman"/>
          <w:b/>
          <w:sz w:val="24"/>
          <w:szCs w:val="24"/>
          <w:lang w:val="en-GB"/>
        </w:rPr>
        <w:t>MORBIDITATEA</w:t>
      </w:r>
      <w:r w:rsidRPr="00A0495F">
        <w:rPr>
          <w:rFonts w:ascii="Times New Roman" w:hAnsi="Times New Roman" w:cs="Times New Roman"/>
          <w:sz w:val="24"/>
          <w:szCs w:val="24"/>
          <w:lang w:val="en-GB"/>
        </w:rPr>
        <w:t xml:space="preserve"> reprezinta starea da a fi bolnav. In context epidemiologic, termenul de morbiditate se refera la totalitatea imbolnavirilor existente in cadrul unei populatii.</w:t>
      </w:r>
    </w:p>
    <w:p w:rsidR="00A0495F" w:rsidRDefault="00A0495F" w:rsidP="00A0495F">
      <w:pPr>
        <w:tabs>
          <w:tab w:val="left" w:pos="2175"/>
        </w:tabs>
        <w:rPr>
          <w:rFonts w:ascii="Times New Roman" w:hAnsi="Times New Roman" w:cs="Times New Roman"/>
          <w:sz w:val="24"/>
          <w:szCs w:val="24"/>
          <w:lang w:val="en-GB"/>
        </w:rPr>
      </w:pPr>
    </w:p>
    <w:p w:rsidR="007C2C12" w:rsidRPr="00A0495F" w:rsidRDefault="007C2C12" w:rsidP="00A0495F">
      <w:pPr>
        <w:tabs>
          <w:tab w:val="left" w:pos="2175"/>
        </w:tabs>
        <w:rPr>
          <w:rFonts w:ascii="Times New Roman" w:hAnsi="Times New Roman" w:cs="Times New Roman"/>
          <w:sz w:val="24"/>
          <w:szCs w:val="24"/>
          <w:lang w:val="en-GB"/>
        </w:rPr>
      </w:pPr>
      <w:r w:rsidRPr="00A0495F">
        <w:rPr>
          <w:rFonts w:ascii="Times New Roman" w:hAnsi="Times New Roman" w:cs="Times New Roman"/>
          <w:b/>
          <w:sz w:val="24"/>
          <w:szCs w:val="24"/>
          <w:lang w:val="en-GB"/>
        </w:rPr>
        <w:lastRenderedPageBreak/>
        <w:t>Forme de manifestare a procesului epidemiologic</w:t>
      </w:r>
    </w:p>
    <w:p w:rsidR="007C2C12" w:rsidRDefault="007C2C12" w:rsidP="0080362D">
      <w:pPr>
        <w:pStyle w:val="ListParagraph"/>
        <w:tabs>
          <w:tab w:val="left" w:pos="2175"/>
        </w:tabs>
        <w:rPr>
          <w:rFonts w:ascii="Times New Roman" w:hAnsi="Times New Roman" w:cs="Times New Roman"/>
          <w:b/>
          <w:sz w:val="24"/>
          <w:szCs w:val="24"/>
          <w:lang w:val="en-GB"/>
        </w:rPr>
      </w:pPr>
    </w:p>
    <w:p w:rsidR="007C2C12" w:rsidRPr="007C2C12" w:rsidRDefault="007C2C12" w:rsidP="007C2C12">
      <w:pPr>
        <w:pStyle w:val="ListParagraph"/>
        <w:numPr>
          <w:ilvl w:val="0"/>
          <w:numId w:val="4"/>
        </w:num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 xml:space="preserve">Manifestare sporadica – </w:t>
      </w:r>
      <w:r>
        <w:rPr>
          <w:rFonts w:ascii="Times New Roman" w:hAnsi="Times New Roman" w:cs="Times New Roman"/>
          <w:sz w:val="24"/>
          <w:szCs w:val="24"/>
          <w:lang w:val="en-GB"/>
        </w:rPr>
        <w:t>reflecta o situatie epidemiologica buna si se caracterizeaza prin aparitia unui numar mic de cazuri, fara legatura intre ele, raportate la mare distanta, atat spatial, cat si temporal ( de ex, tetanosul).</w:t>
      </w:r>
    </w:p>
    <w:p w:rsidR="007C2C12" w:rsidRPr="00534D81" w:rsidRDefault="007C2C12" w:rsidP="007C2C12">
      <w:pPr>
        <w:pStyle w:val="ListParagraph"/>
        <w:numPr>
          <w:ilvl w:val="0"/>
          <w:numId w:val="4"/>
        </w:num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 xml:space="preserve">Manifestarea ( morbiditatea ) endemica </w:t>
      </w:r>
      <w:r w:rsidR="00534D81">
        <w:rPr>
          <w:rFonts w:ascii="Times New Roman" w:hAnsi="Times New Roman" w:cs="Times New Roman"/>
          <w:b/>
          <w:sz w:val="24"/>
          <w:szCs w:val="24"/>
          <w:lang w:val="en-GB"/>
        </w:rPr>
        <w:t>–</w:t>
      </w:r>
      <w:r w:rsidR="00534D81">
        <w:rPr>
          <w:rFonts w:ascii="Times New Roman" w:hAnsi="Times New Roman" w:cs="Times New Roman"/>
          <w:sz w:val="24"/>
          <w:szCs w:val="24"/>
          <w:lang w:val="en-GB"/>
        </w:rPr>
        <w:t>se caracterizeaza printr-un numar variabil de imbolnaviri, intalnite in anumite grupuri populationale si regiuni geografice, sub forma unor cazuri dispersate care uneori pot creste ca frecventa. Endemia se refera la persistenta unei boli infectioase in cadrul unei populatii.</w:t>
      </w:r>
    </w:p>
    <w:p w:rsidR="00534D81" w:rsidRPr="00B10CD5" w:rsidRDefault="00534D81" w:rsidP="007C2C12">
      <w:pPr>
        <w:pStyle w:val="ListParagraph"/>
        <w:numPr>
          <w:ilvl w:val="0"/>
          <w:numId w:val="4"/>
        </w:num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 xml:space="preserve">Manifestarea ( morbiditatea) epidemica – </w:t>
      </w:r>
      <w:r>
        <w:rPr>
          <w:rFonts w:ascii="Times New Roman" w:hAnsi="Times New Roman" w:cs="Times New Roman"/>
          <w:sz w:val="24"/>
          <w:szCs w:val="24"/>
          <w:lang w:val="en-GB"/>
        </w:rPr>
        <w:t xml:space="preserve">cuprinde un numar relative mare de imbolnaviri aparute intr-un interval scurt de timp, cu legatura intre cazul initial si cele aparute ulterior, epidemia </w:t>
      </w:r>
      <w:r w:rsidR="00B10CD5">
        <w:rPr>
          <w:rFonts w:ascii="Times New Roman" w:hAnsi="Times New Roman" w:cs="Times New Roman"/>
          <w:sz w:val="24"/>
          <w:szCs w:val="24"/>
          <w:lang w:val="en-GB"/>
        </w:rPr>
        <w:t>putand ramane localizata sau, dimpotriva, se poate extinde pe o regiune mai mare ( de ex, gripa).</w:t>
      </w:r>
    </w:p>
    <w:p w:rsidR="00B10CD5" w:rsidRPr="00B10CD5" w:rsidRDefault="00B10CD5" w:rsidP="007C2C12">
      <w:pPr>
        <w:pStyle w:val="ListParagraph"/>
        <w:numPr>
          <w:ilvl w:val="0"/>
          <w:numId w:val="4"/>
        </w:num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 xml:space="preserve">Manifestarea ( morbiditatea ) pandemica – </w:t>
      </w:r>
      <w:r>
        <w:rPr>
          <w:rFonts w:ascii="Times New Roman" w:hAnsi="Times New Roman" w:cs="Times New Roman"/>
          <w:sz w:val="24"/>
          <w:szCs w:val="24"/>
          <w:lang w:val="en-GB"/>
        </w:rPr>
        <w:t>se caracterizeaza printr-o extensie spatiala deosebita a cazurilor de imbolnavire, la populatia unui continent sau chiar la nivel mondial, cu legaturi evidente intre cazuri ( de ex, holera, gripa, infectia cu HIV/SIDA).</w:t>
      </w:r>
    </w:p>
    <w:p w:rsidR="00B10CD5" w:rsidRPr="00A0495F" w:rsidRDefault="00B10CD5" w:rsidP="00A0495F">
      <w:pPr>
        <w:tabs>
          <w:tab w:val="left" w:pos="2175"/>
        </w:tabs>
        <w:ind w:left="360"/>
        <w:rPr>
          <w:rFonts w:ascii="Times New Roman" w:hAnsi="Times New Roman" w:cs="Times New Roman"/>
          <w:b/>
          <w:sz w:val="24"/>
          <w:szCs w:val="24"/>
          <w:lang w:val="en-GB"/>
        </w:rPr>
      </w:pPr>
      <w:r w:rsidRPr="00A0495F">
        <w:rPr>
          <w:rFonts w:ascii="Times New Roman" w:hAnsi="Times New Roman" w:cs="Times New Roman"/>
          <w:b/>
          <w:sz w:val="24"/>
          <w:szCs w:val="24"/>
          <w:lang w:val="en-GB"/>
        </w:rPr>
        <w:t>Proprietatile macro- si microorganismelor participante la procesul infectios</w:t>
      </w:r>
    </w:p>
    <w:p w:rsidR="00B10CD5" w:rsidRPr="00A0495F" w:rsidRDefault="00B10CD5" w:rsidP="00A0495F">
      <w:pPr>
        <w:tabs>
          <w:tab w:val="left" w:pos="2175"/>
        </w:tabs>
        <w:rPr>
          <w:rFonts w:ascii="Times New Roman" w:hAnsi="Times New Roman" w:cs="Times New Roman"/>
          <w:sz w:val="24"/>
          <w:szCs w:val="24"/>
          <w:lang w:val="en-GB"/>
        </w:rPr>
      </w:pPr>
      <w:r w:rsidRPr="00A0495F">
        <w:rPr>
          <w:rFonts w:ascii="Times New Roman" w:hAnsi="Times New Roman" w:cs="Times New Roman"/>
          <w:b/>
          <w:sz w:val="24"/>
          <w:szCs w:val="24"/>
          <w:lang w:val="en-GB"/>
        </w:rPr>
        <w:t xml:space="preserve">Microorganismele </w:t>
      </w:r>
      <w:r w:rsidRPr="00A0495F">
        <w:rPr>
          <w:rFonts w:ascii="Times New Roman" w:hAnsi="Times New Roman" w:cs="Times New Roman"/>
          <w:sz w:val="24"/>
          <w:szCs w:val="24"/>
          <w:lang w:val="en-GB"/>
        </w:rPr>
        <w:t>implicate in procesul infectios poseda o serie de caracteristici, care le confera capacitatea de producere a bolilor infectioase.</w:t>
      </w:r>
    </w:p>
    <w:p w:rsidR="00B10CD5" w:rsidRPr="00A0495F" w:rsidRDefault="00B10CD5"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INVAZIVITATEA este capacitatea microorganismelor de a depasi mijloacele locale de aparare ( bariera anatomica a pielii, flora saprofita), patrunzand in organism.</w:t>
      </w:r>
    </w:p>
    <w:p w:rsidR="00B10CD5" w:rsidRPr="00A0495F" w:rsidRDefault="00B10CD5"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PATOGENITATEA este proprietatea microorganismului</w:t>
      </w:r>
      <w:r w:rsidR="00672CF8" w:rsidRPr="00A0495F">
        <w:rPr>
          <w:rFonts w:ascii="Times New Roman" w:hAnsi="Times New Roman" w:cs="Times New Roman"/>
          <w:sz w:val="24"/>
          <w:szCs w:val="24"/>
          <w:lang w:val="en-GB"/>
        </w:rPr>
        <w:t xml:space="preserve"> de a determina boala, depasind mijloacele de aparare ale gazdei;</w:t>
      </w:r>
    </w:p>
    <w:p w:rsidR="00A0495F" w:rsidRDefault="00672CF8" w:rsidP="00A0495F">
      <w:pPr>
        <w:tabs>
          <w:tab w:val="left" w:pos="2175"/>
          <w:tab w:val="left" w:pos="6270"/>
        </w:tabs>
        <w:rPr>
          <w:rFonts w:ascii="Times New Roman" w:hAnsi="Times New Roman" w:cs="Times New Roman"/>
          <w:sz w:val="24"/>
          <w:szCs w:val="24"/>
          <w:lang w:val="en-GB"/>
        </w:rPr>
      </w:pPr>
      <w:r w:rsidRPr="00A0495F">
        <w:rPr>
          <w:rFonts w:ascii="Times New Roman" w:hAnsi="Times New Roman" w:cs="Times New Roman"/>
          <w:sz w:val="24"/>
          <w:szCs w:val="24"/>
          <w:lang w:val="en-GB"/>
        </w:rPr>
        <w:t xml:space="preserve">VIRULENTA este proprietatea care ii confera </w:t>
      </w:r>
      <w:r w:rsidR="0012554C" w:rsidRPr="00A0495F">
        <w:rPr>
          <w:rFonts w:ascii="Times New Roman" w:hAnsi="Times New Roman" w:cs="Times New Roman"/>
          <w:sz w:val="24"/>
          <w:szCs w:val="24"/>
          <w:lang w:val="en-GB"/>
        </w:rPr>
        <w:t>agentului infectios posibilitatea producerii unei forme mai grave de boala.</w:t>
      </w:r>
    </w:p>
    <w:p w:rsidR="0012554C" w:rsidRPr="00A0495F" w:rsidRDefault="0012554C" w:rsidP="00A0495F">
      <w:pPr>
        <w:tabs>
          <w:tab w:val="left" w:pos="2175"/>
          <w:tab w:val="left" w:pos="6270"/>
        </w:tabs>
        <w:rPr>
          <w:rFonts w:ascii="Times New Roman" w:hAnsi="Times New Roman" w:cs="Times New Roman"/>
          <w:sz w:val="24"/>
          <w:szCs w:val="24"/>
          <w:lang w:val="en-GB"/>
        </w:rPr>
      </w:pPr>
      <w:r w:rsidRPr="00A0495F">
        <w:rPr>
          <w:rFonts w:ascii="Times New Roman" w:hAnsi="Times New Roman" w:cs="Times New Roman"/>
          <w:sz w:val="24"/>
          <w:szCs w:val="24"/>
          <w:lang w:val="en-GB"/>
        </w:rPr>
        <w:t>TOXIGENEZA  - reflecta secretia si excretia de catre bacterii a unor substante  toxice pentru organism, care vor determina simptomatologia specifica a bolii.</w:t>
      </w:r>
    </w:p>
    <w:p w:rsidR="0012554C" w:rsidRPr="00A0495F" w:rsidRDefault="0012554C" w:rsidP="00A0495F">
      <w:pPr>
        <w:tabs>
          <w:tab w:val="left" w:pos="2175"/>
          <w:tab w:val="left" w:pos="6270"/>
        </w:tabs>
        <w:rPr>
          <w:rFonts w:ascii="Times New Roman" w:hAnsi="Times New Roman" w:cs="Times New Roman"/>
          <w:sz w:val="24"/>
          <w:szCs w:val="24"/>
          <w:lang w:val="en-GB"/>
        </w:rPr>
      </w:pPr>
      <w:r w:rsidRPr="00A0495F">
        <w:rPr>
          <w:rFonts w:ascii="Times New Roman" w:hAnsi="Times New Roman" w:cs="Times New Roman"/>
          <w:sz w:val="24"/>
          <w:szCs w:val="24"/>
          <w:lang w:val="en-GB"/>
        </w:rPr>
        <w:t>ANTIGENICITATEA este data de posibilitatea producerii unui raspuns imun specific, cu producerea de anticorpi indepartati impotriva agentului infectios.</w:t>
      </w:r>
    </w:p>
    <w:p w:rsidR="0012554C" w:rsidRPr="00A0495F" w:rsidRDefault="0012554C" w:rsidP="00A0495F">
      <w:pPr>
        <w:tabs>
          <w:tab w:val="left" w:pos="2175"/>
          <w:tab w:val="left" w:pos="6270"/>
        </w:tabs>
        <w:rPr>
          <w:rFonts w:ascii="Times New Roman" w:hAnsi="Times New Roman" w:cs="Times New Roman"/>
          <w:sz w:val="24"/>
          <w:szCs w:val="24"/>
          <w:lang w:val="en-GB"/>
        </w:rPr>
      </w:pPr>
      <w:r w:rsidRPr="00A0495F">
        <w:rPr>
          <w:rFonts w:ascii="Times New Roman" w:hAnsi="Times New Roman" w:cs="Times New Roman"/>
          <w:sz w:val="24"/>
          <w:szCs w:val="24"/>
          <w:lang w:val="en-GB"/>
        </w:rPr>
        <w:t xml:space="preserve">De cealalta parte, </w:t>
      </w:r>
      <w:r w:rsidRPr="00A0495F">
        <w:rPr>
          <w:rFonts w:ascii="Times New Roman" w:hAnsi="Times New Roman" w:cs="Times New Roman"/>
          <w:b/>
          <w:sz w:val="24"/>
          <w:szCs w:val="24"/>
          <w:lang w:val="en-GB"/>
        </w:rPr>
        <w:t xml:space="preserve">macroorganismul </w:t>
      </w:r>
      <w:r w:rsidRPr="00A0495F">
        <w:rPr>
          <w:rFonts w:ascii="Times New Roman" w:hAnsi="Times New Roman" w:cs="Times New Roman"/>
          <w:sz w:val="24"/>
          <w:szCs w:val="24"/>
          <w:lang w:val="en-GB"/>
        </w:rPr>
        <w:t>implicat in procesul infectios poseda o serie de mijloace specific si nespecifice de aparare, asa cum sunt descries in continuare.</w:t>
      </w:r>
    </w:p>
    <w:p w:rsidR="002E436A" w:rsidRPr="00A0495F" w:rsidRDefault="002E436A" w:rsidP="00A0495F">
      <w:pPr>
        <w:tabs>
          <w:tab w:val="left" w:pos="2175"/>
        </w:tabs>
        <w:rPr>
          <w:rFonts w:ascii="Times New Roman" w:hAnsi="Times New Roman" w:cs="Times New Roman"/>
          <w:b/>
          <w:sz w:val="24"/>
          <w:szCs w:val="24"/>
          <w:lang w:val="en-GB"/>
        </w:rPr>
      </w:pPr>
      <w:r w:rsidRPr="00A0495F">
        <w:rPr>
          <w:rFonts w:ascii="Times New Roman" w:hAnsi="Times New Roman" w:cs="Times New Roman"/>
          <w:b/>
          <w:sz w:val="24"/>
          <w:szCs w:val="24"/>
          <w:lang w:val="en-GB"/>
        </w:rPr>
        <w:t>Metode de laborator utilizate in stabilirea diagnosticului etiologic al bolilor infectioase</w:t>
      </w:r>
    </w:p>
    <w:p w:rsidR="00A0495F" w:rsidRDefault="002E436A"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Diagnosticul bolilor infectioase se realizeaza prin coroborarea datelor ontinute in timpul anamnezei si a examenului clinic general cu rezultatele testelor de laborator.</w:t>
      </w:r>
    </w:p>
    <w:p w:rsidR="002E436A" w:rsidRPr="00A0495F" w:rsidRDefault="002E436A"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lastRenderedPageBreak/>
        <w:t>Roulul asistentului medical in bolile infectioase este unul extreme de important, deoarece el ia, cel mai adesea, primul contact cu bolnavul. Datorita posibilitatii de transmitere interumana a acestei categorii de boli, el va nota riguros contactii pacientului si va lua primele masuri de limitare a transmiterii.</w:t>
      </w:r>
    </w:p>
    <w:p w:rsidR="002E436A" w:rsidRPr="00A0495F" w:rsidRDefault="002E436A"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Anamneza ofera date asupra simptomatologiei bolii ( febra, cefalee, astenie, inapetenta, etc), asupra unor antecedente medicale ale bolnavului ( starea de graviditate, anumite afectiuni sau tratamente care au dus la scaderea imunitatii organismului), consitiile de viata ( traiul in aglomerari umane, sursele de apa potabila, etc), profesiunea ( contactul cu animalele, expunerea profesionalala sange din laboratoarele medicale).</w:t>
      </w:r>
    </w:p>
    <w:p w:rsidR="002E436A" w:rsidRPr="00A0495F" w:rsidRDefault="002E436A"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Examenul clinic general se efectueaza pe aparate si sisteme, notandu-se in fisa pacientului toate modificarile observate.</w:t>
      </w:r>
    </w:p>
    <w:p w:rsidR="002E436A" w:rsidRPr="00A0495F" w:rsidRDefault="002E436A" w:rsidP="00A0495F">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Examele de laborator permit identificarea agentului etiologic, prin utilizarea mai multor metode directe si indirecte.</w:t>
      </w:r>
    </w:p>
    <w:p w:rsidR="002E436A" w:rsidRPr="00A0495F" w:rsidRDefault="002E436A" w:rsidP="00A0495F">
      <w:pPr>
        <w:tabs>
          <w:tab w:val="left" w:pos="2175"/>
        </w:tabs>
        <w:rPr>
          <w:rFonts w:ascii="Times New Roman" w:hAnsi="Times New Roman" w:cs="Times New Roman"/>
          <w:b/>
          <w:sz w:val="24"/>
          <w:szCs w:val="24"/>
          <w:lang w:val="en-GB"/>
        </w:rPr>
      </w:pPr>
      <w:r w:rsidRPr="00A0495F">
        <w:rPr>
          <w:rFonts w:ascii="Times New Roman" w:hAnsi="Times New Roman" w:cs="Times New Roman"/>
          <w:b/>
          <w:sz w:val="24"/>
          <w:szCs w:val="24"/>
          <w:lang w:val="en-GB"/>
        </w:rPr>
        <w:t>Metode directe</w:t>
      </w:r>
    </w:p>
    <w:p w:rsidR="00BE35DA" w:rsidRDefault="000A33F8" w:rsidP="00BE35DA">
      <w:pPr>
        <w:tabs>
          <w:tab w:val="left" w:pos="2175"/>
        </w:tabs>
        <w:rPr>
          <w:rFonts w:ascii="Times New Roman" w:hAnsi="Times New Roman" w:cs="Times New Roman"/>
          <w:sz w:val="24"/>
          <w:szCs w:val="24"/>
          <w:lang w:val="en-GB"/>
        </w:rPr>
      </w:pPr>
      <w:r w:rsidRPr="00A0495F">
        <w:rPr>
          <w:rFonts w:ascii="Times New Roman" w:hAnsi="Times New Roman" w:cs="Times New Roman"/>
          <w:sz w:val="24"/>
          <w:szCs w:val="24"/>
          <w:lang w:val="en-GB"/>
        </w:rPr>
        <w:t>Examenul microscopic direct prin coloratii specific – necesita efectuarea unui frotiu prin etalarea in strat subtire a materialului microbian pe o lama de sticla, care va fi uscata, fixate si colorata, apoi frotiul va fi examinat la microscop. Microorganismele vor aparea in mod specific in campul microscopului, permitand identificarea caracteristicilor acestora. Cea mai utilizata este coloratia Gram, care clasifica bacteriile in Gram-pozitive si Gram-negative, directionand diagnosticul.</w:t>
      </w:r>
    </w:p>
    <w:p w:rsidR="00BE35DA" w:rsidRDefault="00BE35DA" w:rsidP="00BE35DA">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Antibiograma este o metoda care permite stabilirea sensibilitatii sau rezistentei la antibiotice a germenului identificat in cultura microbiana. Rezultatele obtinute vor fi clasificate ca rezistente, intermediare sau sensibile la actiunea unui anumit antibiotic. Este foarte importanta deoarece permite st</w:t>
      </w:r>
      <w:r w:rsidR="00A0495F">
        <w:rPr>
          <w:rFonts w:ascii="Times New Roman" w:hAnsi="Times New Roman" w:cs="Times New Roman"/>
          <w:sz w:val="24"/>
          <w:szCs w:val="24"/>
          <w:lang w:val="en-GB"/>
        </w:rPr>
        <w:t>abilirea unui tratament tintit.</w:t>
      </w:r>
    </w:p>
    <w:p w:rsidR="00BE35DA" w:rsidRDefault="00BE35DA" w:rsidP="00BE35DA">
      <w:p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Metode indirecte</w:t>
      </w:r>
    </w:p>
    <w:p w:rsidR="00BE35DA" w:rsidRDefault="00BE35DA" w:rsidP="00BE35DA">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Diagnosticul serologic permite depistarea si dozarea anticorpilor specifici indreptati impotriva unui agent bacterian sau viral, de tip IgM sau IgG.</w:t>
      </w:r>
    </w:p>
    <w:p w:rsidR="00BE35DA" w:rsidRDefault="00E304D9" w:rsidP="00BE35DA">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Intradermoreactiile presupun injectarea intradermnica a aunei cantitati mici de substanta, in vederea stabilirii gradului de rezistenta a individului, fata de acea substanta, de ex, intradermoreactia la tuberculina, utilizata pentru testarea sensibilitatii la bacilul Koch ( agentul etiologic al tuberculozei).</w:t>
      </w:r>
    </w:p>
    <w:p w:rsidR="00E304D9" w:rsidRDefault="00E304D9" w:rsidP="00E304D9">
      <w:p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Prevenirea si combaterea bolilor infectioase</w:t>
      </w:r>
    </w:p>
    <w:p w:rsidR="00E304D9" w:rsidRDefault="00E304D9" w:rsidP="00E304D9">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In  vederea prevenirii aparitiei bolilor infectioase, este necesara interventia cumulate asupra celor trei factori determinati ai procesului infectios: sursa de infectie, transmiterea si starea de receptivitate a individului.</w:t>
      </w:r>
    </w:p>
    <w:p w:rsidR="00E304D9" w:rsidRDefault="00E304D9" w:rsidP="00E304D9">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lastRenderedPageBreak/>
        <w:t>Sursa de infectie. Actiunea asupra izvorului de infectie presupune depistarea precoce a cazurilor de boli transmisibile, in vederea limitarii extinderii lor. Vor fi identificati si contactii cazurilor initiale, care vor fi supravegheati prin examen clinic si teste de laborator repetate. Sunt indicate:</w:t>
      </w:r>
    </w:p>
    <w:p w:rsidR="00E304D9" w:rsidRDefault="00E304D9" w:rsidP="00E304D9">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-supravegherea medicala a colectivitatilor de copii;</w:t>
      </w:r>
    </w:p>
    <w:p w:rsidR="00E304D9" w:rsidRDefault="00E304D9" w:rsidP="00E304D9">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-controlul medical, periodic si la angajare, al personalului din unitatile de copii;</w:t>
      </w:r>
    </w:p>
    <w:p w:rsidR="00E304D9" w:rsidRDefault="00E304D9" w:rsidP="00E304D9">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-controlul medical al lucratorilor din industria alimentara: industria de prelucrare a carnii, industria de prelucrare a laptelui, unitatile de patisserie-cofetarie, imbutelierea apei si bauturilor racoritoare, magazine alimentare, restaurant</w:t>
      </w:r>
      <w:r w:rsidR="000C6942">
        <w:rPr>
          <w:rFonts w:ascii="Times New Roman" w:hAnsi="Times New Roman" w:cs="Times New Roman"/>
          <w:sz w:val="24"/>
          <w:szCs w:val="24"/>
          <w:lang w:val="en-GB"/>
        </w:rPr>
        <w:t>e</w:t>
      </w:r>
      <w:r>
        <w:rPr>
          <w:rFonts w:ascii="Times New Roman" w:hAnsi="Times New Roman" w:cs="Times New Roman"/>
          <w:sz w:val="24"/>
          <w:szCs w:val="24"/>
          <w:lang w:val="en-GB"/>
        </w:rPr>
        <w:t xml:space="preserve"> etc.</w:t>
      </w:r>
    </w:p>
    <w:p w:rsidR="000C6942" w:rsidRDefault="000C6942" w:rsidP="00E304D9">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Transmiterea. Pentru a preveni transmiterea unor boli, populatia trebuie informata asupra posibilitatilor de evitare a contaminarii si infectiei, prin controale medicale periodice, respectarea normelor de igiena personala si comunitara.</w:t>
      </w:r>
    </w:p>
    <w:p w:rsidR="000C6942" w:rsidRDefault="000C6942" w:rsidP="00E304D9">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In vederea intreruperii cailor de transmitere, se recurge la aplicarea unor metode de distrugere a organismelor patogene: sterilizarea, dezinfe</w:t>
      </w:r>
      <w:r w:rsidR="00A0495F">
        <w:rPr>
          <w:rFonts w:ascii="Times New Roman" w:hAnsi="Times New Roman" w:cs="Times New Roman"/>
          <w:sz w:val="24"/>
          <w:szCs w:val="24"/>
          <w:lang w:val="en-GB"/>
        </w:rPr>
        <w:t>ctia, dezinsectia, deratizarea.</w:t>
      </w:r>
    </w:p>
    <w:p w:rsidR="000C6942" w:rsidRDefault="000C6942" w:rsidP="00E304D9">
      <w:p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 xml:space="preserve">Sterilizarea </w:t>
      </w:r>
    </w:p>
    <w:p w:rsidR="000C6942" w:rsidRDefault="000C6942" w:rsidP="00E304D9">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Actiunea factorilor fizici – temperature, uscaciune – asupra bacteriilor are o importanta crescuta in practica medicala, stand la baza tehnicilor de sterilizare.</w:t>
      </w:r>
    </w:p>
    <w:p w:rsidR="000C6942" w:rsidRDefault="000C6942" w:rsidP="00E304D9">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Sterilizarea este o metoda care permite distrugerea </w:t>
      </w:r>
      <w:r w:rsidR="006B6713">
        <w:rPr>
          <w:rFonts w:ascii="Times New Roman" w:hAnsi="Times New Roman" w:cs="Times New Roman"/>
          <w:sz w:val="24"/>
          <w:szCs w:val="24"/>
          <w:lang w:val="en-GB"/>
        </w:rPr>
        <w:t>cu eliminarea complete a microorganismelor patogene sau nepatogene- virusuri, bacterii, paraziti, ciuperci, prezenti pe un support material.</w:t>
      </w:r>
    </w:p>
    <w:p w:rsidR="006B6713" w:rsidRDefault="006B6713" w:rsidP="00E304D9">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Se pot folosi mai multe metode de sterilizare:</w:t>
      </w:r>
    </w:p>
    <w:p w:rsidR="006B6713" w:rsidRDefault="006B6713" w:rsidP="006B6713">
      <w:pPr>
        <w:pStyle w:val="ListParagraph"/>
        <w:numPr>
          <w:ilvl w:val="0"/>
          <w:numId w:val="25"/>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Sterilizare prin caldura umeda, care utilizeaza:</w:t>
      </w:r>
    </w:p>
    <w:p w:rsidR="006B6713" w:rsidRDefault="006B6713" w:rsidP="006B6713">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Vapori de apa sub presiune – autoclavul, necesitand un control strict al timpului de incalzire, temperaturii si presiunii; aceasta tehnica este indicatapentru sterilizarea faselor si pansamentelor , instrumentar chirurgical, diverse articole metalice, din cauciuc, sticla sau portelan;</w:t>
      </w:r>
    </w:p>
    <w:p w:rsidR="006B6713" w:rsidRDefault="006B6713" w:rsidP="006B6713">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Pasteurizare – este utilizata in industria alimentara, in special pentru pasteurizarea laptelui, dar si pentru unele medii de cultura; aplicarea acestei metode</w:t>
      </w:r>
      <w:r w:rsidR="00BF7A7F">
        <w:rPr>
          <w:rFonts w:ascii="Times New Roman" w:hAnsi="Times New Roman" w:cs="Times New Roman"/>
          <w:sz w:val="24"/>
          <w:szCs w:val="24"/>
          <w:lang w:val="en-GB"/>
        </w:rPr>
        <w:t xml:space="preserve"> are ca effect reducerea numarului de germeni, prin distrugerea speciilor bacterienecu poarta de intrare digestiva;</w:t>
      </w:r>
    </w:p>
    <w:p w:rsidR="00BF7A7F" w:rsidRPr="006B6713" w:rsidRDefault="00BF7A7F" w:rsidP="006B6713">
      <w:pPr>
        <w:pStyle w:val="ListParagraph"/>
        <w:numPr>
          <w:ilvl w:val="0"/>
          <w:numId w:val="4"/>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Fierbere – este un procedeu utilizat pentru sterilizarea acelor, seringilor si diverselor obiecte metalice, insa nu are o eficienta de 100%, deoarece unele virusuri sau unii spori pot fi rezistenti la fierbere;</w:t>
      </w:r>
    </w:p>
    <w:p w:rsidR="00E304D9" w:rsidRPr="00E304D9" w:rsidRDefault="00E304D9" w:rsidP="00E304D9">
      <w:pPr>
        <w:tabs>
          <w:tab w:val="left" w:pos="2175"/>
        </w:tabs>
        <w:rPr>
          <w:rFonts w:ascii="Times New Roman" w:hAnsi="Times New Roman" w:cs="Times New Roman"/>
          <w:sz w:val="24"/>
          <w:szCs w:val="24"/>
          <w:lang w:val="en-GB"/>
        </w:rPr>
      </w:pPr>
    </w:p>
    <w:p w:rsidR="007E78BB" w:rsidRPr="007E78BB" w:rsidRDefault="007E78BB" w:rsidP="007E78BB">
      <w:pPr>
        <w:rPr>
          <w:rFonts w:ascii="Times New Roman" w:hAnsi="Times New Roman" w:cs="Times New Roman"/>
          <w:sz w:val="24"/>
          <w:szCs w:val="24"/>
          <w:lang w:val="en-GB"/>
        </w:rPr>
      </w:pPr>
    </w:p>
    <w:sectPr w:rsidR="007E78BB" w:rsidRPr="007E78BB" w:rsidSect="00385E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2F0" w:rsidRDefault="00F552F0" w:rsidP="00A04DFC">
      <w:pPr>
        <w:spacing w:after="0" w:line="240" w:lineRule="auto"/>
      </w:pPr>
      <w:r>
        <w:separator/>
      </w:r>
    </w:p>
  </w:endnote>
  <w:endnote w:type="continuationSeparator" w:id="0">
    <w:p w:rsidR="00F552F0" w:rsidRDefault="00F552F0" w:rsidP="00A04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2F0" w:rsidRDefault="00F552F0" w:rsidP="00A04DFC">
      <w:pPr>
        <w:spacing w:after="0" w:line="240" w:lineRule="auto"/>
      </w:pPr>
      <w:r>
        <w:separator/>
      </w:r>
    </w:p>
  </w:footnote>
  <w:footnote w:type="continuationSeparator" w:id="0">
    <w:p w:rsidR="00F552F0" w:rsidRDefault="00F552F0" w:rsidP="00A04D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978D5"/>
    <w:multiLevelType w:val="multilevel"/>
    <w:tmpl w:val="91366AC0"/>
    <w:lvl w:ilvl="0">
      <w:start w:val="1"/>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2"/>
      <w:numFmt w:val="decimal"/>
      <w:isLgl/>
      <w:lvlText w:val="%1.%2.%3.%4."/>
      <w:lvlJc w:val="left"/>
      <w:pPr>
        <w:ind w:left="270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09A52D20"/>
    <w:multiLevelType w:val="hybridMultilevel"/>
    <w:tmpl w:val="52CA6550"/>
    <w:lvl w:ilvl="0" w:tplc="1D98B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3D52BA"/>
    <w:multiLevelType w:val="hybridMultilevel"/>
    <w:tmpl w:val="6B8E8714"/>
    <w:lvl w:ilvl="0" w:tplc="FF7AA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086D7D"/>
    <w:multiLevelType w:val="hybridMultilevel"/>
    <w:tmpl w:val="82FC8888"/>
    <w:lvl w:ilvl="0" w:tplc="01264B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7B233E"/>
    <w:multiLevelType w:val="hybridMultilevel"/>
    <w:tmpl w:val="D3E0F02C"/>
    <w:lvl w:ilvl="0" w:tplc="D91249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1E1D7E"/>
    <w:multiLevelType w:val="hybridMultilevel"/>
    <w:tmpl w:val="1E8AEF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376A92"/>
    <w:multiLevelType w:val="hybridMultilevel"/>
    <w:tmpl w:val="7D849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D22D6A"/>
    <w:multiLevelType w:val="hybridMultilevel"/>
    <w:tmpl w:val="5B0C5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5600C8"/>
    <w:multiLevelType w:val="hybridMultilevel"/>
    <w:tmpl w:val="47D40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B41737"/>
    <w:multiLevelType w:val="hybridMultilevel"/>
    <w:tmpl w:val="C0EA4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713203"/>
    <w:multiLevelType w:val="hybridMultilevel"/>
    <w:tmpl w:val="AB10F1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A47D09"/>
    <w:multiLevelType w:val="hybridMultilevel"/>
    <w:tmpl w:val="549C5F6E"/>
    <w:lvl w:ilvl="0" w:tplc="DE782B3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4162D1"/>
    <w:multiLevelType w:val="hybridMultilevel"/>
    <w:tmpl w:val="31EA2EF8"/>
    <w:lvl w:ilvl="0" w:tplc="C2D4D3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F684AE3"/>
    <w:multiLevelType w:val="hybridMultilevel"/>
    <w:tmpl w:val="95D820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8707CF"/>
    <w:multiLevelType w:val="hybridMultilevel"/>
    <w:tmpl w:val="5B16B096"/>
    <w:lvl w:ilvl="0" w:tplc="C1E86E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74906BE"/>
    <w:multiLevelType w:val="hybridMultilevel"/>
    <w:tmpl w:val="79008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0274E2"/>
    <w:multiLevelType w:val="hybridMultilevel"/>
    <w:tmpl w:val="DF5C4C2E"/>
    <w:lvl w:ilvl="0" w:tplc="96EA26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A041654"/>
    <w:multiLevelType w:val="hybridMultilevel"/>
    <w:tmpl w:val="3F948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016CF0"/>
    <w:multiLevelType w:val="hybridMultilevel"/>
    <w:tmpl w:val="9A44AF9E"/>
    <w:lvl w:ilvl="0" w:tplc="7E54FA4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3C21A1"/>
    <w:multiLevelType w:val="hybridMultilevel"/>
    <w:tmpl w:val="96CC9932"/>
    <w:lvl w:ilvl="0" w:tplc="F65A8F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EF94A24"/>
    <w:multiLevelType w:val="hybridMultilevel"/>
    <w:tmpl w:val="59C67262"/>
    <w:lvl w:ilvl="0" w:tplc="D4EE29F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20A653F"/>
    <w:multiLevelType w:val="hybridMultilevel"/>
    <w:tmpl w:val="C7209232"/>
    <w:lvl w:ilvl="0" w:tplc="F404E67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6BCA7F9C"/>
    <w:multiLevelType w:val="multilevel"/>
    <w:tmpl w:val="A9DA87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27670E4"/>
    <w:multiLevelType w:val="hybridMultilevel"/>
    <w:tmpl w:val="B288C04E"/>
    <w:lvl w:ilvl="0" w:tplc="26B686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D700A8"/>
    <w:multiLevelType w:val="hybridMultilevel"/>
    <w:tmpl w:val="205A932C"/>
    <w:lvl w:ilvl="0" w:tplc="838AD2C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76364A7F"/>
    <w:multiLevelType w:val="hybridMultilevel"/>
    <w:tmpl w:val="3F02C214"/>
    <w:lvl w:ilvl="0" w:tplc="15FE127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367D77"/>
    <w:multiLevelType w:val="hybridMultilevel"/>
    <w:tmpl w:val="CDD4E480"/>
    <w:lvl w:ilvl="0" w:tplc="CA966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8"/>
  </w:num>
  <w:num w:numId="3">
    <w:abstractNumId w:val="23"/>
  </w:num>
  <w:num w:numId="4">
    <w:abstractNumId w:val="4"/>
  </w:num>
  <w:num w:numId="5">
    <w:abstractNumId w:val="2"/>
  </w:num>
  <w:num w:numId="6">
    <w:abstractNumId w:val="19"/>
  </w:num>
  <w:num w:numId="7">
    <w:abstractNumId w:val="9"/>
  </w:num>
  <w:num w:numId="8">
    <w:abstractNumId w:val="8"/>
  </w:num>
  <w:num w:numId="9">
    <w:abstractNumId w:val="0"/>
  </w:num>
  <w:num w:numId="10">
    <w:abstractNumId w:val="7"/>
  </w:num>
  <w:num w:numId="11">
    <w:abstractNumId w:val="15"/>
  </w:num>
  <w:num w:numId="12">
    <w:abstractNumId w:val="17"/>
  </w:num>
  <w:num w:numId="13">
    <w:abstractNumId w:val="3"/>
  </w:num>
  <w:num w:numId="14">
    <w:abstractNumId w:val="14"/>
  </w:num>
  <w:num w:numId="15">
    <w:abstractNumId w:val="24"/>
  </w:num>
  <w:num w:numId="16">
    <w:abstractNumId w:val="10"/>
  </w:num>
  <w:num w:numId="17">
    <w:abstractNumId w:val="20"/>
  </w:num>
  <w:num w:numId="18">
    <w:abstractNumId w:val="5"/>
  </w:num>
  <w:num w:numId="19">
    <w:abstractNumId w:val="13"/>
  </w:num>
  <w:num w:numId="20">
    <w:abstractNumId w:val="16"/>
  </w:num>
  <w:num w:numId="21">
    <w:abstractNumId w:val="1"/>
  </w:num>
  <w:num w:numId="22">
    <w:abstractNumId w:val="12"/>
  </w:num>
  <w:num w:numId="23">
    <w:abstractNumId w:val="26"/>
  </w:num>
  <w:num w:numId="24">
    <w:abstractNumId w:val="21"/>
  </w:num>
  <w:num w:numId="25">
    <w:abstractNumId w:val="6"/>
  </w:num>
  <w:num w:numId="26">
    <w:abstractNumId w:val="25"/>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E78BB"/>
    <w:rsid w:val="000171A0"/>
    <w:rsid w:val="000222A9"/>
    <w:rsid w:val="0003537F"/>
    <w:rsid w:val="00035873"/>
    <w:rsid w:val="0004332B"/>
    <w:rsid w:val="000521D4"/>
    <w:rsid w:val="00057517"/>
    <w:rsid w:val="000618D5"/>
    <w:rsid w:val="000744D1"/>
    <w:rsid w:val="0007461A"/>
    <w:rsid w:val="000767FD"/>
    <w:rsid w:val="000875D8"/>
    <w:rsid w:val="00091B3B"/>
    <w:rsid w:val="000A33F8"/>
    <w:rsid w:val="000B389C"/>
    <w:rsid w:val="000C5EAB"/>
    <w:rsid w:val="000C6942"/>
    <w:rsid w:val="001130DD"/>
    <w:rsid w:val="001141C3"/>
    <w:rsid w:val="0012554C"/>
    <w:rsid w:val="001274E7"/>
    <w:rsid w:val="001325F8"/>
    <w:rsid w:val="001336A6"/>
    <w:rsid w:val="00133A19"/>
    <w:rsid w:val="00133C5E"/>
    <w:rsid w:val="00134635"/>
    <w:rsid w:val="00137FF1"/>
    <w:rsid w:val="00150BB8"/>
    <w:rsid w:val="00164FAD"/>
    <w:rsid w:val="001677D4"/>
    <w:rsid w:val="001778C0"/>
    <w:rsid w:val="00180369"/>
    <w:rsid w:val="001D57C5"/>
    <w:rsid w:val="001D6D53"/>
    <w:rsid w:val="001E4EDA"/>
    <w:rsid w:val="001F51D6"/>
    <w:rsid w:val="00225A2B"/>
    <w:rsid w:val="0023047C"/>
    <w:rsid w:val="00266990"/>
    <w:rsid w:val="00270B58"/>
    <w:rsid w:val="00280BAA"/>
    <w:rsid w:val="00282641"/>
    <w:rsid w:val="002966C1"/>
    <w:rsid w:val="002C2046"/>
    <w:rsid w:val="002C4012"/>
    <w:rsid w:val="002D1B62"/>
    <w:rsid w:val="002E1D95"/>
    <w:rsid w:val="002E436A"/>
    <w:rsid w:val="00334784"/>
    <w:rsid w:val="00335290"/>
    <w:rsid w:val="00337A56"/>
    <w:rsid w:val="003407BB"/>
    <w:rsid w:val="00341E7A"/>
    <w:rsid w:val="00342C62"/>
    <w:rsid w:val="0034777D"/>
    <w:rsid w:val="00351D2E"/>
    <w:rsid w:val="00384C23"/>
    <w:rsid w:val="00385E11"/>
    <w:rsid w:val="003A5BD0"/>
    <w:rsid w:val="003A640A"/>
    <w:rsid w:val="003B13E4"/>
    <w:rsid w:val="003C29C1"/>
    <w:rsid w:val="003D133E"/>
    <w:rsid w:val="003D501F"/>
    <w:rsid w:val="003E2023"/>
    <w:rsid w:val="0040278A"/>
    <w:rsid w:val="00403658"/>
    <w:rsid w:val="004049AF"/>
    <w:rsid w:val="00405FA9"/>
    <w:rsid w:val="00407974"/>
    <w:rsid w:val="00417409"/>
    <w:rsid w:val="0042465D"/>
    <w:rsid w:val="0042729B"/>
    <w:rsid w:val="00433BDC"/>
    <w:rsid w:val="00440917"/>
    <w:rsid w:val="00444A39"/>
    <w:rsid w:val="00467840"/>
    <w:rsid w:val="004772E1"/>
    <w:rsid w:val="00494E22"/>
    <w:rsid w:val="004B16DB"/>
    <w:rsid w:val="004B3935"/>
    <w:rsid w:val="004D1787"/>
    <w:rsid w:val="004D5747"/>
    <w:rsid w:val="004D69B0"/>
    <w:rsid w:val="004E519A"/>
    <w:rsid w:val="005048CC"/>
    <w:rsid w:val="00506623"/>
    <w:rsid w:val="00507659"/>
    <w:rsid w:val="00511864"/>
    <w:rsid w:val="0052244F"/>
    <w:rsid w:val="005272A8"/>
    <w:rsid w:val="005331E3"/>
    <w:rsid w:val="00534D81"/>
    <w:rsid w:val="005403AC"/>
    <w:rsid w:val="00560E16"/>
    <w:rsid w:val="00561932"/>
    <w:rsid w:val="00563182"/>
    <w:rsid w:val="005804FA"/>
    <w:rsid w:val="0058154F"/>
    <w:rsid w:val="00583328"/>
    <w:rsid w:val="00593D42"/>
    <w:rsid w:val="00593F7B"/>
    <w:rsid w:val="005A16F1"/>
    <w:rsid w:val="005B1563"/>
    <w:rsid w:val="005D204E"/>
    <w:rsid w:val="005F14FA"/>
    <w:rsid w:val="005F22B0"/>
    <w:rsid w:val="006010FB"/>
    <w:rsid w:val="00612486"/>
    <w:rsid w:val="00612954"/>
    <w:rsid w:val="006137CC"/>
    <w:rsid w:val="00613A30"/>
    <w:rsid w:val="00617F8D"/>
    <w:rsid w:val="00660DAF"/>
    <w:rsid w:val="00672CF8"/>
    <w:rsid w:val="00672D4B"/>
    <w:rsid w:val="00682142"/>
    <w:rsid w:val="00691E61"/>
    <w:rsid w:val="00694FEE"/>
    <w:rsid w:val="00697E4E"/>
    <w:rsid w:val="006B6713"/>
    <w:rsid w:val="006B78E9"/>
    <w:rsid w:val="006D5187"/>
    <w:rsid w:val="006F06AE"/>
    <w:rsid w:val="006F4332"/>
    <w:rsid w:val="00704F79"/>
    <w:rsid w:val="0071074B"/>
    <w:rsid w:val="007254CE"/>
    <w:rsid w:val="00734742"/>
    <w:rsid w:val="00745C1A"/>
    <w:rsid w:val="00745E90"/>
    <w:rsid w:val="00747808"/>
    <w:rsid w:val="00755B0F"/>
    <w:rsid w:val="00767796"/>
    <w:rsid w:val="00767D5B"/>
    <w:rsid w:val="00770DF2"/>
    <w:rsid w:val="00770F98"/>
    <w:rsid w:val="00774A1D"/>
    <w:rsid w:val="00785CBC"/>
    <w:rsid w:val="0078613D"/>
    <w:rsid w:val="007A6AF5"/>
    <w:rsid w:val="007B1347"/>
    <w:rsid w:val="007B3B5A"/>
    <w:rsid w:val="007C2C12"/>
    <w:rsid w:val="007E2F4A"/>
    <w:rsid w:val="007E78BB"/>
    <w:rsid w:val="00801737"/>
    <w:rsid w:val="00802468"/>
    <w:rsid w:val="0080362D"/>
    <w:rsid w:val="0080451E"/>
    <w:rsid w:val="00806063"/>
    <w:rsid w:val="00814032"/>
    <w:rsid w:val="0082671E"/>
    <w:rsid w:val="00830E8D"/>
    <w:rsid w:val="008318E5"/>
    <w:rsid w:val="00833AD4"/>
    <w:rsid w:val="008400D2"/>
    <w:rsid w:val="00851CA4"/>
    <w:rsid w:val="00852C56"/>
    <w:rsid w:val="00857963"/>
    <w:rsid w:val="0087792B"/>
    <w:rsid w:val="008819DD"/>
    <w:rsid w:val="00885E0B"/>
    <w:rsid w:val="00887B33"/>
    <w:rsid w:val="00891C92"/>
    <w:rsid w:val="00893A64"/>
    <w:rsid w:val="00895FBD"/>
    <w:rsid w:val="008B103B"/>
    <w:rsid w:val="008B2D49"/>
    <w:rsid w:val="008B6199"/>
    <w:rsid w:val="008B643A"/>
    <w:rsid w:val="008C4162"/>
    <w:rsid w:val="008D3712"/>
    <w:rsid w:val="008E61A4"/>
    <w:rsid w:val="008F7770"/>
    <w:rsid w:val="00931812"/>
    <w:rsid w:val="00961F9A"/>
    <w:rsid w:val="00962268"/>
    <w:rsid w:val="0096494A"/>
    <w:rsid w:val="0096730C"/>
    <w:rsid w:val="009810EF"/>
    <w:rsid w:val="00992E75"/>
    <w:rsid w:val="00994AEA"/>
    <w:rsid w:val="009A2431"/>
    <w:rsid w:val="009B32CE"/>
    <w:rsid w:val="009B43CA"/>
    <w:rsid w:val="009D6390"/>
    <w:rsid w:val="009E5E53"/>
    <w:rsid w:val="00A04616"/>
    <w:rsid w:val="00A0495F"/>
    <w:rsid w:val="00A04DFC"/>
    <w:rsid w:val="00A06428"/>
    <w:rsid w:val="00A21266"/>
    <w:rsid w:val="00A45E9B"/>
    <w:rsid w:val="00A51397"/>
    <w:rsid w:val="00A51444"/>
    <w:rsid w:val="00A65BB0"/>
    <w:rsid w:val="00A662A2"/>
    <w:rsid w:val="00A9538A"/>
    <w:rsid w:val="00AA51ED"/>
    <w:rsid w:val="00AB7A1C"/>
    <w:rsid w:val="00AC01BC"/>
    <w:rsid w:val="00AC1C63"/>
    <w:rsid w:val="00AF4BC1"/>
    <w:rsid w:val="00AF6BD4"/>
    <w:rsid w:val="00B07931"/>
    <w:rsid w:val="00B10CD5"/>
    <w:rsid w:val="00B14486"/>
    <w:rsid w:val="00B158BE"/>
    <w:rsid w:val="00B15AE6"/>
    <w:rsid w:val="00B27257"/>
    <w:rsid w:val="00B42501"/>
    <w:rsid w:val="00B50B51"/>
    <w:rsid w:val="00B602F0"/>
    <w:rsid w:val="00B64DAD"/>
    <w:rsid w:val="00B66531"/>
    <w:rsid w:val="00B66EC2"/>
    <w:rsid w:val="00B670AE"/>
    <w:rsid w:val="00B70361"/>
    <w:rsid w:val="00B70657"/>
    <w:rsid w:val="00BA5024"/>
    <w:rsid w:val="00BA654D"/>
    <w:rsid w:val="00BB1AE8"/>
    <w:rsid w:val="00BB3E7F"/>
    <w:rsid w:val="00BC6891"/>
    <w:rsid w:val="00BD7BA3"/>
    <w:rsid w:val="00BE34E9"/>
    <w:rsid w:val="00BE35DA"/>
    <w:rsid w:val="00BF4A28"/>
    <w:rsid w:val="00BF5107"/>
    <w:rsid w:val="00BF7A7F"/>
    <w:rsid w:val="00C16DE4"/>
    <w:rsid w:val="00C413EB"/>
    <w:rsid w:val="00C5001D"/>
    <w:rsid w:val="00C53E9B"/>
    <w:rsid w:val="00C565D3"/>
    <w:rsid w:val="00C5674A"/>
    <w:rsid w:val="00C9165B"/>
    <w:rsid w:val="00CA1080"/>
    <w:rsid w:val="00CA2C16"/>
    <w:rsid w:val="00CA3425"/>
    <w:rsid w:val="00CB5FCD"/>
    <w:rsid w:val="00CC35F2"/>
    <w:rsid w:val="00CD0158"/>
    <w:rsid w:val="00CD6E58"/>
    <w:rsid w:val="00CE12AA"/>
    <w:rsid w:val="00D03CD8"/>
    <w:rsid w:val="00D064F2"/>
    <w:rsid w:val="00D6138E"/>
    <w:rsid w:val="00DA0835"/>
    <w:rsid w:val="00DA295B"/>
    <w:rsid w:val="00DA34E4"/>
    <w:rsid w:val="00DA5CEE"/>
    <w:rsid w:val="00DB0DF3"/>
    <w:rsid w:val="00DB1BE2"/>
    <w:rsid w:val="00DB2143"/>
    <w:rsid w:val="00DB2667"/>
    <w:rsid w:val="00DB4853"/>
    <w:rsid w:val="00DE3016"/>
    <w:rsid w:val="00E00DA4"/>
    <w:rsid w:val="00E02C96"/>
    <w:rsid w:val="00E06F16"/>
    <w:rsid w:val="00E304D9"/>
    <w:rsid w:val="00E31272"/>
    <w:rsid w:val="00E70860"/>
    <w:rsid w:val="00E7181A"/>
    <w:rsid w:val="00E74CD9"/>
    <w:rsid w:val="00E80A9C"/>
    <w:rsid w:val="00E92FCF"/>
    <w:rsid w:val="00EA27EA"/>
    <w:rsid w:val="00ED78E0"/>
    <w:rsid w:val="00EE2863"/>
    <w:rsid w:val="00EE3834"/>
    <w:rsid w:val="00EE3F57"/>
    <w:rsid w:val="00F371C3"/>
    <w:rsid w:val="00F549EB"/>
    <w:rsid w:val="00F552F0"/>
    <w:rsid w:val="00F62685"/>
    <w:rsid w:val="00F92670"/>
    <w:rsid w:val="00F94285"/>
    <w:rsid w:val="00F942A6"/>
    <w:rsid w:val="00FA25D1"/>
    <w:rsid w:val="00FA6022"/>
    <w:rsid w:val="00FA7889"/>
    <w:rsid w:val="00FB346E"/>
    <w:rsid w:val="00FC7F6F"/>
    <w:rsid w:val="00FD29D1"/>
    <w:rsid w:val="00FF523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E11"/>
  </w:style>
  <w:style w:type="paragraph" w:styleId="Heading1">
    <w:name w:val="heading 1"/>
    <w:basedOn w:val="Normal"/>
    <w:next w:val="Normal"/>
    <w:link w:val="Heading1Char"/>
    <w:uiPriority w:val="9"/>
    <w:qFormat/>
    <w:rsid w:val="003D50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78BB"/>
    <w:pPr>
      <w:ind w:left="720"/>
      <w:contextualSpacing/>
    </w:pPr>
  </w:style>
  <w:style w:type="paragraph" w:styleId="Header">
    <w:name w:val="header"/>
    <w:basedOn w:val="Normal"/>
    <w:link w:val="HeaderChar"/>
    <w:uiPriority w:val="99"/>
    <w:unhideWhenUsed/>
    <w:rsid w:val="00A04D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4DFC"/>
  </w:style>
  <w:style w:type="paragraph" w:styleId="Footer">
    <w:name w:val="footer"/>
    <w:basedOn w:val="Normal"/>
    <w:link w:val="FooterChar"/>
    <w:uiPriority w:val="99"/>
    <w:unhideWhenUsed/>
    <w:rsid w:val="00A04D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4DFC"/>
  </w:style>
  <w:style w:type="character" w:customStyle="1" w:styleId="Heading1Char">
    <w:name w:val="Heading 1 Char"/>
    <w:basedOn w:val="DefaultParagraphFont"/>
    <w:link w:val="Heading1"/>
    <w:uiPriority w:val="9"/>
    <w:rsid w:val="003D501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D50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78BB"/>
    <w:pPr>
      <w:ind w:left="720"/>
      <w:contextualSpacing/>
    </w:pPr>
  </w:style>
  <w:style w:type="paragraph" w:styleId="Header">
    <w:name w:val="header"/>
    <w:basedOn w:val="Normal"/>
    <w:link w:val="HeaderChar"/>
    <w:uiPriority w:val="99"/>
    <w:unhideWhenUsed/>
    <w:rsid w:val="00A04D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4DFC"/>
  </w:style>
  <w:style w:type="paragraph" w:styleId="Footer">
    <w:name w:val="footer"/>
    <w:basedOn w:val="Normal"/>
    <w:link w:val="FooterChar"/>
    <w:uiPriority w:val="99"/>
    <w:unhideWhenUsed/>
    <w:rsid w:val="00A04D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4DFC"/>
  </w:style>
  <w:style w:type="character" w:customStyle="1" w:styleId="Heading1Char">
    <w:name w:val="Heading 1 Char"/>
    <w:basedOn w:val="DefaultParagraphFont"/>
    <w:link w:val="Heading1"/>
    <w:uiPriority w:val="9"/>
    <w:rsid w:val="003D501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2655</TotalTime>
  <Pages>6</Pages>
  <Words>2003</Words>
  <Characters>11420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Mihaela</dc:creator>
  <cp:keywords/>
  <dc:description/>
  <cp:lastModifiedBy>Office1</cp:lastModifiedBy>
  <cp:revision>109</cp:revision>
  <cp:lastPrinted>2014-09-12T13:17:00Z</cp:lastPrinted>
  <dcterms:created xsi:type="dcterms:W3CDTF">2002-02-22T20:34:00Z</dcterms:created>
  <dcterms:modified xsi:type="dcterms:W3CDTF">2015-02-27T14:20:00Z</dcterms:modified>
</cp:coreProperties>
</file>